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18" w:rsidRDefault="007B7318" w:rsidP="007B7318">
      <w:p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 w:rsidRPr="007B7318">
        <w:rPr>
          <w:rFonts w:ascii="Times New Roman" w:hAnsi="Times New Roman" w:cs="Times New Roman"/>
          <w:b/>
          <w:bCs/>
          <w:color w:val="4F81BD" w:themeColor="accent1"/>
          <w:sz w:val="72"/>
          <w:szCs w:val="72"/>
          <w:u w:val="single"/>
        </w:rPr>
        <w:t>Lecture 9</w:t>
      </w:r>
      <w:r w:rsidRPr="007B7318">
        <w:rPr>
          <w:rFonts w:ascii="Times New Roman" w:hAnsi="Times New Roman" w:cs="Times New Roman"/>
          <w:b/>
          <w:bCs/>
          <w:color w:val="C00000"/>
          <w:sz w:val="72"/>
          <w:szCs w:val="72"/>
          <w:u w:val="single"/>
        </w:rPr>
        <w:t xml:space="preserve"> </w:t>
      </w:r>
      <w:r w:rsidRPr="007B7318">
        <w:rPr>
          <w:rFonts w:ascii="Times New Roman" w:hAnsi="Times New Roman" w:cs="Times New Roman"/>
          <w:b/>
          <w:bCs/>
          <w:color w:val="C00000"/>
          <w:sz w:val="72"/>
          <w:szCs w:val="72"/>
        </w:rPr>
        <w:t xml:space="preserve">                          </w:t>
      </w:r>
      <w:r w:rsidRPr="007B7318">
        <w:rPr>
          <w:rFonts w:ascii="Times New Roman" w:hAnsi="Times New Roman" w:cs="Times New Roman"/>
          <w:b/>
          <w:bCs/>
          <w:color w:val="C00000"/>
          <w:sz w:val="72"/>
          <w:szCs w:val="72"/>
        </w:rPr>
        <w:br/>
      </w:r>
      <w:r>
        <w:rPr>
          <w:rFonts w:ascii="Times New Roman" w:hAnsi="Times New Roman" w:cs="Times New Roman"/>
          <w:b/>
          <w:bCs/>
          <w:color w:val="C00000"/>
          <w:sz w:val="72"/>
          <w:szCs w:val="72"/>
        </w:rPr>
        <w:t xml:space="preserve">            </w:t>
      </w:r>
      <w:r w:rsidRPr="007B7318">
        <w:rPr>
          <w:rFonts w:ascii="Times New Roman" w:hAnsi="Times New Roman" w:cs="Times New Roman"/>
          <w:b/>
          <w:bCs/>
          <w:color w:val="C00000"/>
          <w:sz w:val="72"/>
          <w:szCs w:val="72"/>
        </w:rPr>
        <w:t>Chemistry 2</w:t>
      </w:r>
      <w:r w:rsidRPr="007B7318">
        <w:rPr>
          <w:rFonts w:ascii="Times New Roman" w:hAnsi="Times New Roman" w:cs="Times New Roman"/>
          <w:b/>
          <w:bCs/>
          <w:color w:val="C00000"/>
          <w:sz w:val="72"/>
          <w:szCs w:val="72"/>
        </w:rPr>
        <w:br/>
        <w:t xml:space="preserve"> </w:t>
      </w:r>
      <w:r>
        <w:rPr>
          <w:rFonts w:ascii="Times New Roman" w:hAnsi="Times New Roman" w:cs="Times New Roman"/>
          <w:b/>
          <w:bCs/>
          <w:color w:val="C00000"/>
          <w:sz w:val="72"/>
          <w:szCs w:val="72"/>
        </w:rPr>
        <w:t xml:space="preserve">          </w:t>
      </w:r>
      <w:r w:rsidRPr="007B7318">
        <w:rPr>
          <w:rFonts w:ascii="Times New Roman" w:hAnsi="Times New Roman" w:cs="Times New Roman"/>
          <w:b/>
          <w:bCs/>
          <w:color w:val="C00000"/>
          <w:sz w:val="72"/>
          <w:szCs w:val="72"/>
        </w:rPr>
        <w:t>(Biochemistry</w:t>
      </w:r>
      <w:r>
        <w:rPr>
          <w:rFonts w:ascii="Times New Roman" w:hAnsi="Times New Roman" w:cs="Times New Roman"/>
          <w:b/>
          <w:bCs/>
          <w:color w:val="C00000"/>
          <w:sz w:val="72"/>
          <w:szCs w:val="72"/>
        </w:rPr>
        <w:t>)</w:t>
      </w:r>
    </w:p>
    <w:p w:rsidR="007B7318" w:rsidRDefault="007B7318" w:rsidP="007B7318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</w:p>
    <w:p w:rsidR="007B7318" w:rsidRDefault="007B7318" w:rsidP="007B7318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</w:p>
    <w:p w:rsidR="007B7318" w:rsidRDefault="007B7318" w:rsidP="007B7318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</w:p>
    <w:p w:rsidR="007B7318" w:rsidRDefault="007B7318" w:rsidP="007B7318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</w:pPr>
      <w:r w:rsidRPr="007B7318"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Desert land and reclamation program</w:t>
      </w:r>
      <w:r w:rsidRPr="007B7318">
        <w:rPr>
          <w:rFonts w:ascii="Times New Roman" w:hAnsi="Times New Roman" w:cs="Times New Roman"/>
          <w:b/>
          <w:bCs/>
          <w:color w:val="C00000"/>
          <w:sz w:val="72"/>
          <w:szCs w:val="72"/>
        </w:rPr>
        <w:br/>
      </w:r>
      <w:r w:rsidRPr="007B7318"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  <w:t>Level 1</w:t>
      </w:r>
    </w:p>
    <w:p w:rsidR="007B7318" w:rsidRDefault="007B7318" w:rsidP="007B7318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</w:pPr>
    </w:p>
    <w:p w:rsidR="007B7318" w:rsidRPr="007B7318" w:rsidRDefault="007B7318" w:rsidP="007B7318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</w:pPr>
      <w:r w:rsidRPr="007B7318"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  <w:t xml:space="preserve">Presented By </w:t>
      </w:r>
    </w:p>
    <w:p w:rsidR="007B7318" w:rsidRPr="007B7318" w:rsidRDefault="007B7318" w:rsidP="007B7318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 w:rsidRPr="007B7318"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Prof.Dr.  Ahmed A. Abdelrahman</w:t>
      </w:r>
    </w:p>
    <w:p w:rsidR="007B7318" w:rsidRDefault="007B7318" w:rsidP="007B7318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</w:p>
    <w:p w:rsidR="007B7318" w:rsidRDefault="007B7318" w:rsidP="007B7318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</w:p>
    <w:p w:rsidR="007B7318" w:rsidRDefault="007B7318" w:rsidP="007B7318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</w:p>
    <w:p w:rsidR="00D9075F" w:rsidRPr="00785C3B" w:rsidRDefault="00D9075F" w:rsidP="007B7318">
      <w:pPr>
        <w:tabs>
          <w:tab w:val="center" w:pos="4153"/>
          <w:tab w:val="left" w:pos="6960"/>
        </w:tabs>
        <w:bidi w:val="0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  <w:u w:val="single"/>
        </w:rPr>
      </w:pPr>
      <w:r w:rsidRPr="00785C3B">
        <w:rPr>
          <w:rFonts w:ascii="Times New Roman" w:hAnsi="Times New Roman" w:cs="Times New Roman"/>
          <w:b/>
          <w:bCs/>
          <w:color w:val="C00000"/>
          <w:sz w:val="72"/>
          <w:szCs w:val="72"/>
        </w:rPr>
        <w:lastRenderedPageBreak/>
        <w:t>Lipids</w:t>
      </w:r>
    </w:p>
    <w:p w:rsidR="00D9075F" w:rsidRDefault="00D9075F" w:rsidP="00D9075F">
      <w:p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b/>
          <w:bCs/>
          <w:sz w:val="40"/>
          <w:szCs w:val="40"/>
        </w:rPr>
      </w:pPr>
      <w:r w:rsidRPr="006607D7">
        <w:rPr>
          <w:rFonts w:ascii="Times New Roman" w:hAnsi="Times New Roman" w:cs="Times New Roman"/>
          <w:b/>
          <w:bCs/>
          <w:sz w:val="40"/>
          <w:szCs w:val="40"/>
          <w:u w:val="single"/>
        </w:rPr>
        <w:t>Definition:</w:t>
      </w:r>
    </w:p>
    <w:p w:rsidR="00D9075F" w:rsidRPr="00685E63" w:rsidRDefault="00D9075F" w:rsidP="00D9075F">
      <w:pPr>
        <w:tabs>
          <w:tab w:val="center" w:pos="4153"/>
          <w:tab w:val="left" w:pos="6960"/>
        </w:tabs>
        <w:bidi w:val="0"/>
        <w:ind w:left="36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F72758">
        <w:rPr>
          <w:rFonts w:ascii="Times New Roman" w:hAnsi="Times New Roman" w:cs="Times New Roman"/>
          <w:b/>
          <w:bCs/>
          <w:sz w:val="56"/>
          <w:szCs w:val="56"/>
        </w:rPr>
        <w:t xml:space="preserve">- </w:t>
      </w:r>
      <w:r w:rsidRPr="00307A3D">
        <w:rPr>
          <w:rFonts w:ascii="Times New Roman" w:hAnsi="Times New Roman" w:cs="Times New Roman"/>
          <w:b/>
          <w:bCs/>
          <w:sz w:val="32"/>
          <w:szCs w:val="32"/>
        </w:rPr>
        <w:t>Lipids are organic compounds formed mainly from alcohol and fatty acids combined together</w:t>
      </w:r>
      <w:r w:rsidRPr="006607D7">
        <w:rPr>
          <w:rFonts w:ascii="Times New Roman" w:hAnsi="Times New Roman" w:cs="Times New Roman"/>
          <w:b/>
          <w:bCs/>
          <w:sz w:val="32"/>
          <w:szCs w:val="32"/>
        </w:rPr>
        <w:t xml:space="preserve"> by ester linkage.</w:t>
      </w:r>
      <w:r w:rsidRPr="006607D7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</w:p>
    <w:p w:rsidR="00D9075F" w:rsidRPr="006607D7" w:rsidRDefault="00D9075F" w:rsidP="00D9075F">
      <w:pPr>
        <w:tabs>
          <w:tab w:val="center" w:pos="4153"/>
          <w:tab w:val="left" w:pos="6960"/>
        </w:tabs>
        <w:bidi w:val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4658360" cy="95059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5F" w:rsidRDefault="00D9075F" w:rsidP="00D9075F">
      <w:pPr>
        <w:tabs>
          <w:tab w:val="center" w:pos="4153"/>
          <w:tab w:val="left" w:pos="6960"/>
        </w:tabs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C00000"/>
          <w:sz w:val="56"/>
          <w:szCs w:val="56"/>
        </w:rPr>
        <w:drawing>
          <wp:inline distT="0" distB="0" distL="0" distR="0">
            <wp:extent cx="4723130" cy="2152650"/>
            <wp:effectExtent l="19050" t="0" r="1270" b="0"/>
            <wp:docPr id="10" name="Picture 2" descr="lip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pid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4AE">
        <w:rPr>
          <w:rFonts w:ascii="Times New Roman" w:hAnsi="Times New Roman" w:cs="Times New Roman"/>
          <w:b/>
          <w:bCs/>
          <w:sz w:val="32"/>
          <w:szCs w:val="32"/>
        </w:rPr>
        <w:t>- Lipids are insoluble in water, but soluble in fat or organic solvents (ether, chloroform, benzene, acetone).</w:t>
      </w:r>
    </w:p>
    <w:p w:rsidR="00D9075F" w:rsidRPr="003B76D3" w:rsidRDefault="00D9075F" w:rsidP="00D9075F">
      <w:p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- </w:t>
      </w:r>
      <w:r w:rsidRPr="003B76D3">
        <w:rPr>
          <w:rFonts w:ascii="Times New Roman" w:hAnsi="Times New Roman" w:cs="Times New Roman"/>
          <w:b/>
          <w:bCs/>
          <w:sz w:val="32"/>
          <w:szCs w:val="32"/>
          <w:lang w:bidi="ar-EG"/>
        </w:rPr>
        <w:t>They contain many nonpolar C—C and C—H  bonds and few polar bonds resulting in their water</w:t>
      </w: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</w:t>
      </w:r>
      <w:r w:rsidRPr="003B76D3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insolubility.</w:t>
      </w:r>
    </w:p>
    <w:p w:rsidR="00D9075F" w:rsidRPr="0088561C" w:rsidRDefault="00D9075F" w:rsidP="00D9075F">
      <w:pPr>
        <w:tabs>
          <w:tab w:val="center" w:pos="4153"/>
          <w:tab w:val="left" w:pos="6960"/>
        </w:tabs>
        <w:bidi w:val="0"/>
        <w:ind w:left="36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EA26CA">
        <w:rPr>
          <w:rFonts w:ascii="Times New Roman" w:hAnsi="Times New Roman" w:cs="Times New Roman"/>
          <w:b/>
          <w:bCs/>
          <w:sz w:val="32"/>
          <w:szCs w:val="32"/>
        </w:rPr>
        <w:t>- They are widely distributed in nature both in plants</w:t>
      </w:r>
      <w:r w:rsidRPr="00EE5E5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26CA">
        <w:rPr>
          <w:rFonts w:ascii="Times New Roman" w:hAnsi="Times New Roman" w:cs="Times New Roman"/>
          <w:b/>
          <w:bCs/>
          <w:sz w:val="32"/>
          <w:szCs w:val="32"/>
        </w:rPr>
        <w:t>and in animals.</w:t>
      </w:r>
    </w:p>
    <w:p w:rsidR="00D9075F" w:rsidRPr="00B27A53" w:rsidRDefault="00D9075F" w:rsidP="00D9075F">
      <w:p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b/>
          <w:bCs/>
          <w:sz w:val="32"/>
          <w:szCs w:val="32"/>
        </w:rPr>
      </w:pPr>
      <w:r w:rsidRPr="00CF24AE">
        <w:rPr>
          <w:rFonts w:ascii="Times New Roman" w:hAnsi="Times New Roman" w:cs="Times New Roman"/>
          <w:b/>
          <w:bCs/>
          <w:sz w:val="32"/>
          <w:szCs w:val="32"/>
        </w:rPr>
        <w:t xml:space="preserve">- Lipids include </w:t>
      </w:r>
      <w:r w:rsidRPr="009E3BA9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fats, butter, ghee, lard, tallow,  steroids. Also vegetable oils such as olive oil, corn oil, soybean oil,  sun flower oil, cotton feed oil, fish oil waxes and</w:t>
      </w:r>
      <w:r w:rsidRPr="00B27A53">
        <w:rPr>
          <w:rFonts w:ascii="Times New Roman" w:hAnsi="Times New Roman" w:cs="Times New Roman"/>
          <w:b/>
          <w:bCs/>
          <w:sz w:val="32"/>
          <w:szCs w:val="32"/>
        </w:rPr>
        <w:t xml:space="preserve"> related compounds. </w:t>
      </w:r>
    </w:p>
    <w:p w:rsidR="00D9075F" w:rsidRPr="00785C3B" w:rsidRDefault="00D9075F" w:rsidP="00D9075F">
      <w:pPr>
        <w:bidi w:val="0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785C3B">
        <w:rPr>
          <w:rFonts w:ascii="Times New Roman" w:hAnsi="Times New Roman" w:cs="Times New Roman"/>
          <w:b/>
          <w:bCs/>
          <w:color w:val="7030A0"/>
          <w:sz w:val="36"/>
          <w:szCs w:val="36"/>
        </w:rPr>
        <w:lastRenderedPageBreak/>
        <w:t>Biological Importance of Lipids:</w:t>
      </w:r>
    </w:p>
    <w:p w:rsidR="00D9075F" w:rsidRPr="00785C3B" w:rsidRDefault="00D9075F" w:rsidP="00D9075F">
      <w:pPr>
        <w:numPr>
          <w:ilvl w:val="0"/>
          <w:numId w:val="1"/>
        </w:num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sz w:val="32"/>
          <w:szCs w:val="32"/>
          <w:rtl/>
          <w:lang w:val="en-GB" w:bidi="ar-EG"/>
        </w:rPr>
      </w:pPr>
      <w:r w:rsidRPr="00785C3B">
        <w:rPr>
          <w:rFonts w:ascii="Times New Roman" w:hAnsi="Times New Roman" w:cs="Times New Roman"/>
          <w:sz w:val="32"/>
          <w:szCs w:val="32"/>
        </w:rPr>
        <w:t>Source of energy.</w:t>
      </w:r>
    </w:p>
    <w:p w:rsidR="00D9075F" w:rsidRPr="00785C3B" w:rsidRDefault="00D9075F" w:rsidP="00D9075F">
      <w:pPr>
        <w:numPr>
          <w:ilvl w:val="0"/>
          <w:numId w:val="1"/>
        </w:num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sz w:val="32"/>
          <w:szCs w:val="32"/>
          <w:rtl/>
          <w:lang w:val="en-GB" w:bidi="ar-EG"/>
        </w:rPr>
      </w:pPr>
      <w:r w:rsidRPr="00785C3B">
        <w:rPr>
          <w:rFonts w:ascii="Times New Roman" w:hAnsi="Times New Roman" w:cs="Times New Roman"/>
          <w:sz w:val="32"/>
          <w:szCs w:val="32"/>
        </w:rPr>
        <w:t>Carrier of vitamins.(A,D,E,K)</w:t>
      </w:r>
    </w:p>
    <w:p w:rsidR="00D9075F" w:rsidRPr="00785C3B" w:rsidRDefault="00D9075F" w:rsidP="00D9075F">
      <w:pPr>
        <w:numPr>
          <w:ilvl w:val="0"/>
          <w:numId w:val="1"/>
        </w:num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sz w:val="32"/>
          <w:szCs w:val="32"/>
          <w:rtl/>
          <w:lang w:val="en-GB" w:bidi="ar-EG"/>
        </w:rPr>
      </w:pPr>
      <w:r w:rsidRPr="00785C3B">
        <w:rPr>
          <w:rFonts w:ascii="Times New Roman" w:hAnsi="Times New Roman" w:cs="Times New Roman"/>
          <w:sz w:val="32"/>
          <w:szCs w:val="32"/>
        </w:rPr>
        <w:t>Structural function.(phospholipids and spingolipids Inter in the construction of the plant cell wall)</w:t>
      </w:r>
    </w:p>
    <w:p w:rsidR="00D9075F" w:rsidRDefault="00D9075F" w:rsidP="00D9075F">
      <w:pPr>
        <w:numPr>
          <w:ilvl w:val="0"/>
          <w:numId w:val="1"/>
        </w:num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sz w:val="32"/>
          <w:szCs w:val="32"/>
          <w:lang w:val="en-GB" w:bidi="ar-EG"/>
        </w:rPr>
      </w:pPr>
      <w:r w:rsidRPr="00785C3B">
        <w:rPr>
          <w:rFonts w:ascii="Times New Roman" w:hAnsi="Times New Roman" w:cs="Times New Roman"/>
          <w:sz w:val="32"/>
          <w:szCs w:val="32"/>
        </w:rPr>
        <w:t>Protective coating. Such as waxes that important as   Aprotective cover the tissues of plants and some animals.</w:t>
      </w:r>
    </w:p>
    <w:p w:rsidR="008E6087" w:rsidRPr="002D47B2" w:rsidRDefault="008E6087" w:rsidP="008E6087">
      <w:pPr>
        <w:numPr>
          <w:ilvl w:val="0"/>
          <w:numId w:val="1"/>
        </w:num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b/>
          <w:bCs/>
          <w:color w:val="C00000"/>
          <w:sz w:val="36"/>
          <w:szCs w:val="36"/>
          <w:lang w:bidi="ar-EG"/>
        </w:rPr>
      </w:pPr>
      <w:r w:rsidRPr="002D47B2">
        <w:rPr>
          <w:rFonts w:ascii="Times New Roman" w:hAnsi="Times New Roman" w:cs="Times New Roman"/>
          <w:b/>
          <w:bCs/>
          <w:color w:val="C00000"/>
          <w:sz w:val="36"/>
          <w:szCs w:val="36"/>
          <w:lang w:bidi="ar-EG"/>
        </w:rPr>
        <w:t>Fat &amp; Health</w:t>
      </w:r>
    </w:p>
    <w:p w:rsidR="008E6087" w:rsidRPr="00153BE3" w:rsidRDefault="008E6087" w:rsidP="008E6087">
      <w:pPr>
        <w:tabs>
          <w:tab w:val="center" w:pos="4153"/>
          <w:tab w:val="left" w:pos="6960"/>
        </w:tabs>
        <w:bidi w:val="0"/>
        <w:ind w:left="360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bidi="ar-EG"/>
        </w:rPr>
      </w:pPr>
      <w:r w:rsidRPr="00153BE3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bidi="ar-EG"/>
        </w:rPr>
        <w:t>- Unsaturated triacylglycerols (omega-3 fatty acids from fish) lower the risk of heart disease by decreasing the level of cholesterol in the blood.</w:t>
      </w:r>
    </w:p>
    <w:p w:rsidR="008E6087" w:rsidRPr="00153BE3" w:rsidRDefault="008E6087" w:rsidP="008E6087">
      <w:pPr>
        <w:tabs>
          <w:tab w:val="center" w:pos="4153"/>
          <w:tab w:val="left" w:pos="6960"/>
        </w:tabs>
        <w:bidi w:val="0"/>
        <w:ind w:left="360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bidi="ar-EG"/>
        </w:rPr>
      </w:pPr>
      <w:r w:rsidRPr="00153BE3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bidi="ar-EG"/>
        </w:rPr>
        <w:t>- However, if the double bond of the unsaturated triacylglycerol is trans, the beneficial effect is lost.</w:t>
      </w:r>
    </w:p>
    <w:p w:rsidR="008E6087" w:rsidRPr="00153BE3" w:rsidRDefault="008E6087" w:rsidP="008E6087">
      <w:pPr>
        <w:tabs>
          <w:tab w:val="center" w:pos="4153"/>
          <w:tab w:val="left" w:pos="6960"/>
        </w:tabs>
        <w:bidi w:val="0"/>
        <w:ind w:left="360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bidi="ar-EG"/>
        </w:rPr>
      </w:pPr>
      <w:r w:rsidRPr="00153BE3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bidi="ar-EG"/>
        </w:rPr>
        <w:t>- Trans fats, which are primarily synthesized instead of naturally occurring, act like saturated fats and increase the cholesterol levels in the blood.</w:t>
      </w:r>
    </w:p>
    <w:p w:rsidR="008E6087" w:rsidRDefault="008E6087" w:rsidP="008E6087">
      <w:p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b/>
          <w:bCs/>
          <w:sz w:val="40"/>
          <w:szCs w:val="40"/>
        </w:rPr>
      </w:pPr>
      <w:r w:rsidRPr="00133EAA">
        <w:rPr>
          <w:rFonts w:ascii="Times New Roman" w:hAnsi="Times New Roman" w:cs="Times New Roman"/>
          <w:b/>
          <w:bCs/>
          <w:sz w:val="40"/>
          <w:szCs w:val="40"/>
        </w:rPr>
        <w:t>Lipids can be categorized as:</w:t>
      </w:r>
    </w:p>
    <w:p w:rsidR="008E6087" w:rsidRPr="009E3BA9" w:rsidRDefault="008E6087" w:rsidP="008E6087">
      <w:pPr>
        <w:numPr>
          <w:ilvl w:val="0"/>
          <w:numId w:val="4"/>
        </w:num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9E3BA9">
        <w:rPr>
          <w:rFonts w:ascii="Times New Roman" w:hAnsi="Times New Roman" w:cs="Times New Roman"/>
          <w:b/>
          <w:bCs/>
          <w:sz w:val="36"/>
          <w:szCs w:val="36"/>
        </w:rPr>
        <w:t>Hydrolyzable lipids can be converted into small molecules by aqueous hydrolysis.</w:t>
      </w:r>
    </w:p>
    <w:p w:rsidR="008E6087" w:rsidRPr="00133EAA" w:rsidRDefault="008E6087" w:rsidP="008E6087">
      <w:p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5722327" cy="2031023"/>
            <wp:effectExtent l="19050" t="0" r="0" b="0"/>
            <wp:docPr id="12" name="Picture 8" descr="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52" cy="203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87" w:rsidRDefault="009E3BA9" w:rsidP="008E6087">
      <w:pPr>
        <w:tabs>
          <w:tab w:val="center" w:pos="4153"/>
          <w:tab w:val="left" w:pos="6960"/>
        </w:tabs>
        <w:bidi w:val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2EFA">
        <w:rPr>
          <w:rFonts w:ascii="Times New Roman" w:hAnsi="Times New Roman" w:cs="Times New Roman"/>
          <w:b/>
          <w:bCs/>
          <w:sz w:val="40"/>
          <w:szCs w:val="40"/>
          <w:lang w:bidi="ar-EG"/>
        </w:rPr>
        <w:object w:dxaOrig="4975" w:dyaOrig="3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15pt;height:371.1pt" o:ole="">
            <v:imagedata r:id="rId10" o:title=""/>
          </v:shape>
          <o:OLEObject Type="Embed" ProgID="PowerPoint.Slide.12" ShapeID="_x0000_i1025" DrawAspect="Content" ObjectID="_1646580869" r:id="rId11"/>
        </w:object>
      </w:r>
    </w:p>
    <w:p w:rsidR="008E6087" w:rsidRPr="009E3BA9" w:rsidRDefault="008E6087" w:rsidP="008E6087">
      <w:pPr>
        <w:tabs>
          <w:tab w:val="center" w:pos="4153"/>
          <w:tab w:val="left" w:pos="6960"/>
        </w:tabs>
        <w:bidi w:val="0"/>
        <w:ind w:left="360"/>
        <w:jc w:val="center"/>
        <w:rPr>
          <w:rFonts w:ascii="Times New Roman" w:hAnsi="Times New Roman" w:cs="Times New Roman"/>
          <w:b/>
          <w:bCs/>
          <w:sz w:val="44"/>
          <w:szCs w:val="44"/>
          <w:lang w:bidi="ar-EG"/>
        </w:rPr>
      </w:pPr>
      <w:r w:rsidRPr="009E3BA9">
        <w:rPr>
          <w:rFonts w:ascii="Times New Roman" w:hAnsi="Times New Roman" w:cs="Times New Roman"/>
          <w:b/>
          <w:bCs/>
          <w:sz w:val="44"/>
          <w:szCs w:val="44"/>
        </w:rPr>
        <w:t>Nonhydrolyzable lipids cannot be cleaved into smaller molecules by aqueous hydrolysis.</w:t>
      </w:r>
    </w:p>
    <w:p w:rsidR="00153BE3" w:rsidRDefault="008E6087" w:rsidP="00153BE3">
      <w:pPr>
        <w:tabs>
          <w:tab w:val="center" w:pos="4153"/>
          <w:tab w:val="left" w:pos="6960"/>
        </w:tabs>
        <w:bidi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5660781" cy="1943100"/>
            <wp:effectExtent l="19050" t="0" r="0" b="0"/>
            <wp:docPr id="14" name="Picture 9" descr="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65" cy="19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BE3" w:rsidSect="00E028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8A" w:rsidRDefault="007E108A" w:rsidP="00D9075F">
      <w:pPr>
        <w:spacing w:after="0" w:line="240" w:lineRule="auto"/>
      </w:pPr>
      <w:r>
        <w:separator/>
      </w:r>
    </w:p>
  </w:endnote>
  <w:endnote w:type="continuationSeparator" w:id="1">
    <w:p w:rsidR="007E108A" w:rsidRDefault="007E108A" w:rsidP="00D9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8A" w:rsidRDefault="007E108A" w:rsidP="00D9075F">
      <w:pPr>
        <w:spacing w:after="0" w:line="240" w:lineRule="auto"/>
      </w:pPr>
      <w:r>
        <w:separator/>
      </w:r>
    </w:p>
  </w:footnote>
  <w:footnote w:type="continuationSeparator" w:id="1">
    <w:p w:rsidR="007E108A" w:rsidRDefault="007E108A" w:rsidP="00D9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D5E"/>
    <w:multiLevelType w:val="hybridMultilevel"/>
    <w:tmpl w:val="F12019D4"/>
    <w:lvl w:ilvl="0" w:tplc="19A05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8F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A5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69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01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63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AE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EC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12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15202"/>
    <w:multiLevelType w:val="hybridMultilevel"/>
    <w:tmpl w:val="BC721220"/>
    <w:lvl w:ilvl="0" w:tplc="B08A5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EE7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AC7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8FB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C63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0D9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E0E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024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A7A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842FE0"/>
    <w:multiLevelType w:val="hybridMultilevel"/>
    <w:tmpl w:val="BE9016CE"/>
    <w:lvl w:ilvl="0" w:tplc="628869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FF600A2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98BA92CC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16D43DB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786DA70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81BEFBFE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DBA4BB4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4E823BC4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32346A42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76EA4512"/>
    <w:multiLevelType w:val="hybridMultilevel"/>
    <w:tmpl w:val="1C9A914E"/>
    <w:lvl w:ilvl="0" w:tplc="C896A8B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4CC8E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C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8E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2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6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8A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8D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CC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75F"/>
    <w:rsid w:val="00153BE3"/>
    <w:rsid w:val="001A5B5F"/>
    <w:rsid w:val="007B7318"/>
    <w:rsid w:val="007E108A"/>
    <w:rsid w:val="00880E59"/>
    <w:rsid w:val="008E6087"/>
    <w:rsid w:val="009E3BA9"/>
    <w:rsid w:val="00D539E8"/>
    <w:rsid w:val="00D9075F"/>
    <w:rsid w:val="00E0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7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D9075F"/>
  </w:style>
  <w:style w:type="paragraph" w:styleId="a4">
    <w:name w:val="footer"/>
    <w:basedOn w:val="a"/>
    <w:link w:val="Char0"/>
    <w:uiPriority w:val="99"/>
    <w:semiHidden/>
    <w:unhideWhenUsed/>
    <w:rsid w:val="00D907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D9075F"/>
  </w:style>
  <w:style w:type="paragraph" w:styleId="a5">
    <w:name w:val="Balloon Text"/>
    <w:basedOn w:val="a"/>
    <w:link w:val="Char1"/>
    <w:uiPriority w:val="99"/>
    <w:semiHidden/>
    <w:unhideWhenUsed/>
    <w:rsid w:val="00D9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90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PowerPoint_Slide1.sldx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2020-03-24T16:32:00Z</dcterms:created>
  <dcterms:modified xsi:type="dcterms:W3CDTF">2020-03-24T16:48:00Z</dcterms:modified>
</cp:coreProperties>
</file>